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45" w:rsidRDefault="00131145" w:rsidP="0088166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31145">
        <w:rPr>
          <w:rFonts w:ascii="方正小标宋简体" w:eastAsia="方正小标宋简体" w:hint="eastAsia"/>
          <w:sz w:val="44"/>
          <w:szCs w:val="44"/>
        </w:rPr>
        <w:t>湖南财经工业职业技术学院</w:t>
      </w:r>
    </w:p>
    <w:p w:rsidR="00881669" w:rsidRPr="00881669" w:rsidRDefault="00881669" w:rsidP="0088166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81669">
        <w:rPr>
          <w:rFonts w:ascii="方正小标宋简体" w:eastAsia="方正小标宋简体" w:hint="eastAsia"/>
          <w:sz w:val="44"/>
          <w:szCs w:val="44"/>
        </w:rPr>
        <w:t>省内外差旅住宿费标准明细表</w:t>
      </w:r>
    </w:p>
    <w:bookmarkEnd w:id="0"/>
    <w:p w:rsidR="00881669" w:rsidRDefault="00881669" w:rsidP="00881669"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</w:p>
    <w:p w:rsidR="00881669" w:rsidRDefault="00881669" w:rsidP="00881669">
      <w:pPr>
        <w:widowControl/>
        <w:tabs>
          <w:tab w:val="left" w:pos="673"/>
          <w:tab w:val="left" w:pos="1453"/>
          <w:tab w:val="left" w:pos="5713"/>
        </w:tabs>
        <w:ind w:left="93"/>
        <w:jc w:val="right"/>
        <w:rPr>
          <w:kern w:val="0"/>
          <w:sz w:val="20"/>
          <w:szCs w:val="20"/>
        </w:rPr>
      </w:pPr>
      <w:r>
        <w:rPr>
          <w:rFonts w:hAnsi="宋体" w:hint="eastAsia"/>
          <w:kern w:val="0"/>
          <w:sz w:val="22"/>
          <w:szCs w:val="22"/>
        </w:rPr>
        <w:t xml:space="preserve">　</w:t>
      </w:r>
      <w:r>
        <w:rPr>
          <w:kern w:val="0"/>
          <w:sz w:val="22"/>
          <w:szCs w:val="22"/>
        </w:rPr>
        <w:tab/>
      </w:r>
      <w:r>
        <w:rPr>
          <w:rFonts w:hAnsi="宋体" w:hint="eastAsia"/>
          <w:kern w:val="0"/>
          <w:sz w:val="22"/>
          <w:szCs w:val="22"/>
        </w:rPr>
        <w:t xml:space="preserve">　</w:t>
      </w:r>
      <w:r>
        <w:rPr>
          <w:kern w:val="0"/>
          <w:sz w:val="22"/>
          <w:szCs w:val="22"/>
        </w:rPr>
        <w:tab/>
      </w:r>
      <w:r>
        <w:rPr>
          <w:rFonts w:hAnsi="宋体" w:hint="eastAsia"/>
          <w:kern w:val="0"/>
          <w:sz w:val="22"/>
          <w:szCs w:val="22"/>
        </w:rPr>
        <w:t xml:space="preserve">　</w:t>
      </w:r>
      <w:r>
        <w:rPr>
          <w:kern w:val="0"/>
          <w:sz w:val="22"/>
          <w:szCs w:val="22"/>
        </w:rPr>
        <w:tab/>
      </w:r>
      <w:r>
        <w:rPr>
          <w:rFonts w:hAnsi="宋体" w:hint="eastAsia"/>
          <w:kern w:val="0"/>
          <w:sz w:val="20"/>
          <w:szCs w:val="20"/>
        </w:rPr>
        <w:t>单位</w:t>
      </w:r>
      <w:r>
        <w:rPr>
          <w:kern w:val="0"/>
          <w:sz w:val="20"/>
          <w:szCs w:val="20"/>
        </w:rPr>
        <w:t>:</w:t>
      </w:r>
      <w:r>
        <w:rPr>
          <w:rFonts w:hAnsi="宋体" w:hint="eastAsia"/>
          <w:kern w:val="0"/>
          <w:sz w:val="20"/>
          <w:szCs w:val="20"/>
        </w:rPr>
        <w:t>元</w:t>
      </w:r>
      <w:r>
        <w:rPr>
          <w:kern w:val="0"/>
          <w:sz w:val="20"/>
          <w:szCs w:val="20"/>
        </w:rPr>
        <w:t>/</w:t>
      </w:r>
      <w:r>
        <w:rPr>
          <w:rFonts w:hAnsi="宋体" w:hint="eastAsia"/>
          <w:kern w:val="0"/>
          <w:sz w:val="20"/>
          <w:szCs w:val="20"/>
        </w:rPr>
        <w:t>人</w:t>
      </w:r>
      <w:r>
        <w:rPr>
          <w:kern w:val="0"/>
          <w:sz w:val="20"/>
          <w:szCs w:val="20"/>
        </w:rPr>
        <w:t>·</w:t>
      </w:r>
      <w:r>
        <w:rPr>
          <w:rFonts w:hAnsi="宋体" w:hint="eastAsia"/>
          <w:kern w:val="0"/>
          <w:sz w:val="20"/>
          <w:szCs w:val="20"/>
        </w:rPr>
        <w:t>天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730"/>
        <w:gridCol w:w="1822"/>
        <w:gridCol w:w="922"/>
        <w:gridCol w:w="647"/>
        <w:gridCol w:w="1276"/>
        <w:gridCol w:w="856"/>
        <w:gridCol w:w="824"/>
        <w:gridCol w:w="922"/>
      </w:tblGrid>
      <w:tr w:rsidR="00881669" w:rsidTr="00984059">
        <w:trPr>
          <w:trHeight w:val="323"/>
          <w:tblHeader/>
          <w:jc w:val="center"/>
        </w:trPr>
        <w:tc>
          <w:tcPr>
            <w:tcW w:w="523" w:type="dxa"/>
            <w:vMerge w:val="restart"/>
            <w:shd w:val="clear" w:color="auto" w:fill="FFFFFF"/>
            <w:textDirection w:val="tbRlV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地区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/>
              <w:t>(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城市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569" w:type="dxa"/>
            <w:gridSpan w:val="2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住宿费标准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旺季地区</w:t>
            </w:r>
          </w:p>
        </w:tc>
        <w:tc>
          <w:tcPr>
            <w:tcW w:w="2602" w:type="dxa"/>
            <w:gridSpan w:val="3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旺季浮动标准</w:t>
            </w:r>
          </w:p>
        </w:tc>
      </w:tr>
      <w:tr w:rsidR="00881669" w:rsidTr="00984059">
        <w:trPr>
          <w:trHeight w:val="330"/>
          <w:tblHeader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旺季</w:t>
            </w:r>
          </w:p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期间</w:t>
            </w:r>
          </w:p>
        </w:tc>
        <w:tc>
          <w:tcPr>
            <w:tcW w:w="1746" w:type="dxa"/>
            <w:gridSpan w:val="2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旺季上浮价</w:t>
            </w:r>
          </w:p>
        </w:tc>
      </w:tr>
      <w:tr w:rsidR="00881669" w:rsidTr="00984059">
        <w:trPr>
          <w:trHeight w:val="589"/>
          <w:tblHeader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厅局级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及正高人员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其他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/>
            </w:r>
            <w:r>
              <w:rPr>
                <w:rFonts w:eastAsia="仿宋_GB2312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1276" w:type="dxa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厅局级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及正高人员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其他人员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北京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792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天津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  <w:r>
              <w:rPr>
                <w:rFonts w:eastAsia="仿宋_GB2312"/>
                <w:kern w:val="0"/>
                <w:szCs w:val="21"/>
              </w:rPr>
              <w:t>个中心城区滨海新区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东丽区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西青区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津南区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北辰区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武清区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宝坻区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静海区蓟县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宁河区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397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河北</w:t>
            </w:r>
          </w:p>
        </w:tc>
        <w:tc>
          <w:tcPr>
            <w:tcW w:w="1822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石家庄市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张家口市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秦皇岛市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廊坊市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承德市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保定市</w:t>
            </w:r>
          </w:p>
        </w:tc>
        <w:tc>
          <w:tcPr>
            <w:tcW w:w="922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张家口市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11-3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675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525</w:t>
            </w:r>
          </w:p>
        </w:tc>
      </w:tr>
      <w:tr w:rsidR="00881669" w:rsidTr="00984059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秦皇岛市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7-8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680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</w:tr>
      <w:tr w:rsidR="00881669" w:rsidTr="00984059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承德市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580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580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山西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太原市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大同市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晋城市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20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临汾市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阳泉市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长治市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晋中市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内蒙古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呼和浩特市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460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57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shd w:val="clear" w:color="auto" w:fill="FFFFFF"/>
            <w:vAlign w:val="center"/>
          </w:tcPr>
          <w:p w:rsidR="00881669" w:rsidRDefault="00881669" w:rsidP="00984059"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460</w:t>
            </w:r>
          </w:p>
        </w:tc>
        <w:tc>
          <w:tcPr>
            <w:tcW w:w="647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海拉尔市</w:t>
            </w:r>
          </w:p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满洲里市</w:t>
            </w:r>
          </w:p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阿尔山市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690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</w:tr>
      <w:tr w:rsidR="00881669" w:rsidTr="00984059">
        <w:trPr>
          <w:trHeight w:val="360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shd w:val="clear" w:color="auto" w:fill="FFFFFF"/>
            <w:vAlign w:val="center"/>
          </w:tcPr>
          <w:p w:rsidR="00881669" w:rsidRDefault="00881669" w:rsidP="00984059"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二连浩特市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580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</w:tr>
      <w:tr w:rsidR="00881669" w:rsidTr="00984059">
        <w:trPr>
          <w:trHeight w:val="360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额济纳旗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9-10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690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辽宁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沈阳市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20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大连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490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590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420</w:t>
            </w:r>
          </w:p>
        </w:tc>
      </w:tr>
      <w:tr w:rsidR="00881669" w:rsidTr="00984059">
        <w:trPr>
          <w:trHeight w:val="745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吉林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长春市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吉林市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延边州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长白山管理区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吉林市延边州</w:t>
            </w:r>
          </w:p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长白山管理区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540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420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80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黑龙江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哈尔滨市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哈尔滨市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540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420</w:t>
            </w:r>
          </w:p>
        </w:tc>
      </w:tr>
      <w:tr w:rsidR="00881669" w:rsidTr="00984059">
        <w:trPr>
          <w:trHeight w:val="814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牡丹江市伊春市</w:t>
            </w:r>
            <w:r>
              <w:rPr>
                <w:rFonts w:eastAsia="仿宋_GB2312"/>
                <w:kern w:val="0"/>
                <w:szCs w:val="21"/>
              </w:rPr>
              <w:t>大兴安岭地区</w:t>
            </w:r>
          </w:p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黑河市佳木斯市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6-8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540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360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上海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503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江苏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南京市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苏州市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无锡市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常州市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镇江市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490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80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490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浙江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杭州市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490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80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宁波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安徽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全省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460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福建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福州市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泉州市</w:t>
            </w:r>
          </w:p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平潭综合实验区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43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厦门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80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江西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全省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863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山东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济南市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淄博市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枣庄市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东营市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烟台市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潍坊市</w:t>
            </w:r>
          </w:p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济宁市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泰安市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威海市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日照市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烟台市威海市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日照市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570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</w:tr>
      <w:tr w:rsidR="00881669" w:rsidTr="00984059">
        <w:trPr>
          <w:trHeight w:val="417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460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0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青岛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490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590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</w:tr>
      <w:tr w:rsidR="00881669" w:rsidTr="00984059">
        <w:trPr>
          <w:trHeight w:val="347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河南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郑州市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38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洛阳市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4-5</w:t>
            </w:r>
            <w:r>
              <w:rPr>
                <w:rFonts w:eastAsia="仿宋_GB2312"/>
                <w:kern w:val="0"/>
                <w:szCs w:val="21"/>
              </w:rPr>
              <w:t>月上旬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720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湖北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武汉市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389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湖南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长沙市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38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649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lastRenderedPageBreak/>
              <w:t>23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广东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广州市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珠海市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佛山市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东莞市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中山市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江门市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530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43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深圳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广西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南宁市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540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桂林市北海市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1-2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7-9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610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</w:tr>
      <w:tr w:rsidR="00881669" w:rsidTr="00984059">
        <w:trPr>
          <w:trHeight w:val="683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海南</w:t>
            </w:r>
          </w:p>
        </w:tc>
        <w:tc>
          <w:tcPr>
            <w:tcW w:w="1822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海口市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三沙市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儋州市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五指山市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文昌市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琼海市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万宁市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东方市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定安县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屯昌县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澄迈县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临高县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白沙县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昌江县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乐东县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陵水县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保亭县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琼中县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洋浦开发区</w:t>
            </w:r>
          </w:p>
        </w:tc>
        <w:tc>
          <w:tcPr>
            <w:tcW w:w="922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647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海口市文昌市</w:t>
            </w:r>
          </w:p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澄迈县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11-2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</w:tr>
      <w:tr w:rsidR="00881669" w:rsidTr="00984059">
        <w:trPr>
          <w:trHeight w:val="683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7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琼海市万宁市</w:t>
            </w:r>
          </w:p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陵水县保亭县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11-3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三亚市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三亚市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10-4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720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</w:tr>
      <w:tr w:rsidR="00881669" w:rsidTr="00984059">
        <w:trPr>
          <w:trHeight w:val="480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重庆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  <w:r>
              <w:rPr>
                <w:rFonts w:eastAsia="仿宋_GB2312"/>
                <w:kern w:val="0"/>
                <w:szCs w:val="21"/>
              </w:rPr>
              <w:t>个中心城区北部新区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四川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成都市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370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阿坝州甘孜州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绵阳市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乐山市</w:t>
            </w:r>
          </w:p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雅安市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宜宾市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凉山州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德阳市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遂宁市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巴中市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310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43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80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贵州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贵阳市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370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638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云南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昆明市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大理州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丽江市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迪庆州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西双版纳州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43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43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lastRenderedPageBreak/>
              <w:t>31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西藏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拉萨市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拉萨市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750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530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陕西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西安市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460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榆林市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延安市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09"/>
          <w:jc w:val="center"/>
        </w:trPr>
        <w:tc>
          <w:tcPr>
            <w:tcW w:w="523" w:type="dxa"/>
            <w:vMerge w:val="restart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</w:t>
            </w:r>
          </w:p>
        </w:tc>
        <w:tc>
          <w:tcPr>
            <w:tcW w:w="730" w:type="dxa"/>
            <w:vMerge w:val="restart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陕西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杨凌区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0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咸阳市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宝鸡市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0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渭南市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韩城市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0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甘肃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兰州市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43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青海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西宁市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西宁市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750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530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玉树州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果洛州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玉树州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525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海北州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黄南州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海北州黄南州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525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375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海东市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海南州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海东市海南州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375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海西州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647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海西州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5-9</w:t>
            </w:r>
            <w:r>
              <w:rPr>
                <w:rFonts w:eastAsia="仿宋_GB2312"/>
                <w:kern w:val="0"/>
                <w:szCs w:val="21"/>
              </w:rPr>
              <w:t>月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</w:tr>
      <w:tr w:rsidR="00881669" w:rsidTr="00984059">
        <w:trPr>
          <w:trHeight w:val="458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宁夏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银川市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新疆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乌鲁木齐市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878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石河子市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克拉玛依市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昌吉州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伊犁州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阿勒泰地区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博州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吐鲁番市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哈密地区</w:t>
            </w: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巴州和田地区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80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克州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69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喀什地区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3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阿克苏地区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669" w:rsidTr="00984059">
        <w:trPr>
          <w:trHeight w:val="492"/>
          <w:jc w:val="center"/>
        </w:trPr>
        <w:tc>
          <w:tcPr>
            <w:tcW w:w="523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22" w:type="dxa"/>
            <w:shd w:val="clear" w:color="auto" w:fill="FFFFFF"/>
            <w:noWrap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塔城地区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881669" w:rsidRDefault="00881669" w:rsidP="0098405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</w:tbl>
    <w:p w:rsidR="00216C94" w:rsidRDefault="00216C94"/>
    <w:sectPr w:rsidR="00216C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4D" w:rsidRDefault="00340C4D" w:rsidP="00881669">
      <w:r>
        <w:separator/>
      </w:r>
    </w:p>
  </w:endnote>
  <w:endnote w:type="continuationSeparator" w:id="0">
    <w:p w:rsidR="00340C4D" w:rsidRDefault="00340C4D" w:rsidP="0088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56789"/>
      <w:docPartObj>
        <w:docPartGallery w:val="Page Numbers (Bottom of Page)"/>
        <w:docPartUnique/>
      </w:docPartObj>
    </w:sdtPr>
    <w:sdtEndPr/>
    <w:sdtContent>
      <w:p w:rsidR="00881669" w:rsidRDefault="008816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31" w:rsidRPr="00DE5031">
          <w:rPr>
            <w:noProof/>
            <w:lang w:val="zh-CN"/>
          </w:rPr>
          <w:t>2</w:t>
        </w:r>
        <w:r>
          <w:fldChar w:fldCharType="end"/>
        </w:r>
      </w:p>
    </w:sdtContent>
  </w:sdt>
  <w:p w:rsidR="00881669" w:rsidRDefault="008816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4D" w:rsidRDefault="00340C4D" w:rsidP="00881669">
      <w:r>
        <w:separator/>
      </w:r>
    </w:p>
  </w:footnote>
  <w:footnote w:type="continuationSeparator" w:id="0">
    <w:p w:rsidR="00340C4D" w:rsidRDefault="00340C4D" w:rsidP="0088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BF1B"/>
    <w:multiLevelType w:val="singleLevel"/>
    <w:tmpl w:val="58BCBF1B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9"/>
    <w:rsid w:val="000044AD"/>
    <w:rsid w:val="00045E44"/>
    <w:rsid w:val="00092848"/>
    <w:rsid w:val="000A60DF"/>
    <w:rsid w:val="000C2999"/>
    <w:rsid w:val="000D0C7E"/>
    <w:rsid w:val="000E55B5"/>
    <w:rsid w:val="00120E92"/>
    <w:rsid w:val="00131145"/>
    <w:rsid w:val="001D61A6"/>
    <w:rsid w:val="00203FF7"/>
    <w:rsid w:val="00216C94"/>
    <w:rsid w:val="002171FF"/>
    <w:rsid w:val="0027264C"/>
    <w:rsid w:val="00280A9C"/>
    <w:rsid w:val="002911CA"/>
    <w:rsid w:val="002C0689"/>
    <w:rsid w:val="002F7296"/>
    <w:rsid w:val="00340C4D"/>
    <w:rsid w:val="00380A33"/>
    <w:rsid w:val="003D66DE"/>
    <w:rsid w:val="003E0F03"/>
    <w:rsid w:val="00451016"/>
    <w:rsid w:val="00470C5A"/>
    <w:rsid w:val="004D1AF2"/>
    <w:rsid w:val="0055246D"/>
    <w:rsid w:val="0056094F"/>
    <w:rsid w:val="00564762"/>
    <w:rsid w:val="00590FB3"/>
    <w:rsid w:val="005C2512"/>
    <w:rsid w:val="0065221C"/>
    <w:rsid w:val="0067230D"/>
    <w:rsid w:val="0069359F"/>
    <w:rsid w:val="006C0D5A"/>
    <w:rsid w:val="006F59B6"/>
    <w:rsid w:val="007923CC"/>
    <w:rsid w:val="007B2243"/>
    <w:rsid w:val="007B322B"/>
    <w:rsid w:val="00805F92"/>
    <w:rsid w:val="00810868"/>
    <w:rsid w:val="00881669"/>
    <w:rsid w:val="008B496B"/>
    <w:rsid w:val="0094583F"/>
    <w:rsid w:val="00976108"/>
    <w:rsid w:val="00990BCD"/>
    <w:rsid w:val="009C34ED"/>
    <w:rsid w:val="00A40B0C"/>
    <w:rsid w:val="00A44732"/>
    <w:rsid w:val="00AC3954"/>
    <w:rsid w:val="00AE1204"/>
    <w:rsid w:val="00AE7E46"/>
    <w:rsid w:val="00B539EB"/>
    <w:rsid w:val="00B75C07"/>
    <w:rsid w:val="00C81A81"/>
    <w:rsid w:val="00CA12B3"/>
    <w:rsid w:val="00CB7022"/>
    <w:rsid w:val="00CE0B9D"/>
    <w:rsid w:val="00D138C4"/>
    <w:rsid w:val="00D95840"/>
    <w:rsid w:val="00DC4907"/>
    <w:rsid w:val="00DD534C"/>
    <w:rsid w:val="00DE3F29"/>
    <w:rsid w:val="00DE5031"/>
    <w:rsid w:val="00E039A3"/>
    <w:rsid w:val="00E475B0"/>
    <w:rsid w:val="00EA48DE"/>
    <w:rsid w:val="00EC0C81"/>
    <w:rsid w:val="00FE217E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88166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881669"/>
    <w:rPr>
      <w:rFonts w:ascii="Arial" w:eastAsia="黑体" w:hAnsi="Arial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8816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166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81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1669"/>
    <w:rPr>
      <w:sz w:val="18"/>
      <w:szCs w:val="18"/>
    </w:rPr>
  </w:style>
  <w:style w:type="paragraph" w:styleId="a5">
    <w:name w:val="header"/>
    <w:basedOn w:val="a"/>
    <w:link w:val="Char1"/>
    <w:qFormat/>
    <w:rsid w:val="00881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881669"/>
    <w:rPr>
      <w:sz w:val="18"/>
      <w:szCs w:val="18"/>
    </w:rPr>
  </w:style>
  <w:style w:type="paragraph" w:styleId="a6">
    <w:name w:val="Normal (Web)"/>
    <w:basedOn w:val="a"/>
    <w:qFormat/>
    <w:rsid w:val="0088166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8816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881669"/>
    <w:rPr>
      <w:color w:val="2A2A2A"/>
      <w:u w:val="none"/>
    </w:rPr>
  </w:style>
  <w:style w:type="character" w:styleId="a9">
    <w:name w:val="Emphasis"/>
    <w:basedOn w:val="a0"/>
    <w:uiPriority w:val="20"/>
    <w:qFormat/>
    <w:rsid w:val="00881669"/>
  </w:style>
  <w:style w:type="character" w:styleId="aa">
    <w:name w:val="Hyperlink"/>
    <w:basedOn w:val="a0"/>
    <w:uiPriority w:val="99"/>
    <w:semiHidden/>
    <w:unhideWhenUsed/>
    <w:qFormat/>
    <w:rsid w:val="00881669"/>
    <w:rPr>
      <w:color w:val="2A2A2A"/>
      <w:u w:val="none"/>
    </w:rPr>
  </w:style>
  <w:style w:type="paragraph" w:styleId="ab">
    <w:name w:val="List Paragraph"/>
    <w:basedOn w:val="a"/>
    <w:uiPriority w:val="34"/>
    <w:qFormat/>
    <w:rsid w:val="008816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88166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881669"/>
    <w:rPr>
      <w:rFonts w:ascii="Arial" w:eastAsia="黑体" w:hAnsi="Arial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8816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166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81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1669"/>
    <w:rPr>
      <w:sz w:val="18"/>
      <w:szCs w:val="18"/>
    </w:rPr>
  </w:style>
  <w:style w:type="paragraph" w:styleId="a5">
    <w:name w:val="header"/>
    <w:basedOn w:val="a"/>
    <w:link w:val="Char1"/>
    <w:qFormat/>
    <w:rsid w:val="00881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881669"/>
    <w:rPr>
      <w:sz w:val="18"/>
      <w:szCs w:val="18"/>
    </w:rPr>
  </w:style>
  <w:style w:type="paragraph" w:styleId="a6">
    <w:name w:val="Normal (Web)"/>
    <w:basedOn w:val="a"/>
    <w:qFormat/>
    <w:rsid w:val="0088166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8816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881669"/>
    <w:rPr>
      <w:color w:val="2A2A2A"/>
      <w:u w:val="none"/>
    </w:rPr>
  </w:style>
  <w:style w:type="character" w:styleId="a9">
    <w:name w:val="Emphasis"/>
    <w:basedOn w:val="a0"/>
    <w:uiPriority w:val="20"/>
    <w:qFormat/>
    <w:rsid w:val="00881669"/>
  </w:style>
  <w:style w:type="character" w:styleId="aa">
    <w:name w:val="Hyperlink"/>
    <w:basedOn w:val="a0"/>
    <w:uiPriority w:val="99"/>
    <w:semiHidden/>
    <w:unhideWhenUsed/>
    <w:qFormat/>
    <w:rsid w:val="00881669"/>
    <w:rPr>
      <w:color w:val="2A2A2A"/>
      <w:u w:val="none"/>
    </w:rPr>
  </w:style>
  <w:style w:type="paragraph" w:styleId="ab">
    <w:name w:val="List Paragraph"/>
    <w:basedOn w:val="a"/>
    <w:uiPriority w:val="34"/>
    <w:qFormat/>
    <w:rsid w:val="008816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萧茶陵</dc:creator>
  <cp:lastModifiedBy>PC</cp:lastModifiedBy>
  <cp:revision>2</cp:revision>
  <dcterms:created xsi:type="dcterms:W3CDTF">2021-07-08T08:15:00Z</dcterms:created>
  <dcterms:modified xsi:type="dcterms:W3CDTF">2021-07-08T08:15:00Z</dcterms:modified>
</cp:coreProperties>
</file>